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:rsidR="003D488F" w:rsidRPr="0003268C" w:rsidRDefault="00BA07D9" w:rsidP="002F6965">
      <w:pPr>
        <w:jc w:val="center"/>
        <w:rPr>
          <w:rFonts w:ascii="Agency FB" w:hAnsi="Agency FB" w:cs="Tahoma"/>
          <w:sz w:val="32"/>
          <w:szCs w:val="32"/>
        </w:rPr>
      </w:pPr>
      <w:r>
        <w:rPr>
          <w:rFonts w:cs="Aharoni"/>
          <w:b/>
          <w:sz w:val="44"/>
          <w:szCs w:val="44"/>
        </w:rPr>
        <w:t xml:space="preserve"> </w:t>
      </w:r>
      <w:r w:rsidR="000729E5" w:rsidRPr="0003268C">
        <w:rPr>
          <w:rFonts w:ascii="Agency FB" w:hAnsi="Agency FB" w:cs="Tahoma"/>
          <w:sz w:val="32"/>
          <w:szCs w:val="32"/>
        </w:rPr>
        <w:t>Arturo Guillermo González Dorantes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602"/>
      </w:tblGrid>
      <w:tr w:rsidR="003D488F" w:rsidRPr="0003268C" w:rsidTr="00D209AF">
        <w:tc>
          <w:tcPr>
            <w:tcW w:w="2376" w:type="dxa"/>
          </w:tcPr>
          <w:p w:rsidR="003D488F" w:rsidRPr="0003268C" w:rsidRDefault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Formación Académica</w:t>
            </w:r>
          </w:p>
        </w:tc>
        <w:tc>
          <w:tcPr>
            <w:tcW w:w="6602" w:type="dxa"/>
          </w:tcPr>
          <w:p w:rsidR="00536041" w:rsidRDefault="00536041" w:rsidP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Maestría en </w:t>
            </w:r>
            <w:r w:rsidR="000729E5" w:rsidRPr="0003268C">
              <w:rPr>
                <w:rFonts w:ascii="Agency FB" w:hAnsi="Agency FB" w:cs="Tahoma"/>
                <w:sz w:val="32"/>
                <w:szCs w:val="32"/>
              </w:rPr>
              <w:t>Educación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 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(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Universidad </w:t>
            </w:r>
            <w:r w:rsidR="000729E5">
              <w:rPr>
                <w:rFonts w:ascii="Agency FB" w:hAnsi="Agency FB" w:cs="Tahoma"/>
                <w:sz w:val="32"/>
                <w:szCs w:val="32"/>
              </w:rPr>
              <w:t>Interamericana para el Desarrollo – Consorcio Anáhuac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536041" w:rsidRDefault="00536041" w:rsidP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Maestría en Teología</w:t>
            </w:r>
            <w:r w:rsidR="00D209AF" w:rsidRPr="0003268C">
              <w:rPr>
                <w:rFonts w:ascii="Agency FB" w:hAnsi="Agency FB" w:cs="Tahoma"/>
                <w:sz w:val="32"/>
                <w:szCs w:val="32"/>
              </w:rPr>
              <w:t xml:space="preserve"> 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(</w:t>
            </w:r>
            <w:r>
              <w:rPr>
                <w:rFonts w:ascii="Agency FB" w:hAnsi="Agency FB" w:cs="Tahoma"/>
                <w:sz w:val="32"/>
                <w:szCs w:val="32"/>
              </w:rPr>
              <w:t>Universidad Católica Lumen Gentium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A120EC" w:rsidRDefault="00A120EC" w:rsidP="00A120E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Estudios de M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>aestría en Ciencias de la Familia (Pontificio Instituto Teológico Juan Pablo II – Universidad Anáhuac)</w:t>
            </w:r>
          </w:p>
          <w:p w:rsidR="004A1CC7" w:rsidRDefault="004A1CC7" w:rsidP="004A1CC7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Licenciatura en Teología 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(</w:t>
            </w:r>
            <w:r>
              <w:rPr>
                <w:rFonts w:ascii="Agency FB" w:hAnsi="Agency FB" w:cs="Tahoma"/>
                <w:sz w:val="32"/>
                <w:szCs w:val="32"/>
              </w:rPr>
              <w:t>Universidad Católica Lumen Gentium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4D077B" w:rsidRPr="000729E5" w:rsidRDefault="004D077B" w:rsidP="004D077B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Licencia</w:t>
            </w:r>
            <w:r w:rsidR="00E47AC7" w:rsidRPr="0003268C">
              <w:rPr>
                <w:rFonts w:ascii="Agency FB" w:hAnsi="Agency FB" w:cs="Tahoma"/>
                <w:sz w:val="32"/>
                <w:szCs w:val="32"/>
              </w:rPr>
              <w:t>tura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 en Filosofía 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(</w:t>
            </w:r>
            <w:r>
              <w:rPr>
                <w:rFonts w:ascii="Agency FB" w:hAnsi="Agency FB" w:cs="Tahoma"/>
                <w:sz w:val="32"/>
                <w:szCs w:val="32"/>
              </w:rPr>
              <w:t>Instituto Superior de Estudios Eclesiásticos – Universidad Católica Lumen Gentium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A120EC" w:rsidRDefault="00A120EC" w:rsidP="00A120EC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Bachiller Pontificio en Filosofía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 (Universidad Pontificia de México)</w:t>
            </w:r>
          </w:p>
          <w:p w:rsidR="00536041" w:rsidRDefault="00536041" w:rsidP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Especialidad en </w:t>
            </w:r>
            <w:r w:rsidR="000729E5" w:rsidRPr="0003268C">
              <w:rPr>
                <w:rFonts w:ascii="Agency FB" w:hAnsi="Agency FB" w:cs="Tahoma"/>
                <w:sz w:val="32"/>
                <w:szCs w:val="32"/>
              </w:rPr>
              <w:t>Enseñanza para la Comprensión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 </w:t>
            </w:r>
            <w:r w:rsidRPr="00D423EE">
              <w:rPr>
                <w:rFonts w:ascii="Agency FB" w:hAnsi="Agency FB" w:cs="Tahoma"/>
                <w:sz w:val="32"/>
                <w:szCs w:val="32"/>
              </w:rPr>
              <w:t>(</w:t>
            </w:r>
            <w:r w:rsidR="000729E5" w:rsidRPr="000729E5">
              <w:rPr>
                <w:rFonts w:ascii="Agency FB" w:hAnsi="Agency FB" w:cs="Tahoma"/>
                <w:sz w:val="32"/>
                <w:szCs w:val="32"/>
              </w:rPr>
              <w:t xml:space="preserve">Escuela de </w:t>
            </w:r>
            <w:r w:rsidR="008848A7">
              <w:rPr>
                <w:rFonts w:ascii="Agency FB" w:hAnsi="Agency FB" w:cs="Tahoma"/>
                <w:sz w:val="32"/>
                <w:szCs w:val="32"/>
              </w:rPr>
              <w:t>Graduados</w:t>
            </w:r>
            <w:r w:rsidR="000729E5" w:rsidRPr="000729E5">
              <w:rPr>
                <w:rFonts w:ascii="Agency FB" w:hAnsi="Agency FB" w:cs="Tahoma"/>
                <w:sz w:val="32"/>
                <w:szCs w:val="32"/>
              </w:rPr>
              <w:t xml:space="preserve"> en Educación</w:t>
            </w:r>
            <w:r w:rsidR="006E0A08">
              <w:rPr>
                <w:rFonts w:ascii="Agency FB" w:hAnsi="Agency FB" w:cs="Tahoma"/>
                <w:sz w:val="32"/>
                <w:szCs w:val="32"/>
              </w:rPr>
              <w:t xml:space="preserve"> – Universidad </w:t>
            </w:r>
            <w:r w:rsidR="000729E5" w:rsidRPr="000729E5">
              <w:rPr>
                <w:rFonts w:ascii="Agency FB" w:hAnsi="Agency FB" w:cs="Tahoma"/>
                <w:sz w:val="32"/>
                <w:szCs w:val="32"/>
              </w:rPr>
              <w:t>de Harvard</w:t>
            </w:r>
            <w:r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933206" w:rsidRDefault="00933206" w:rsidP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Diplomad</w:t>
            </w:r>
            <w:r w:rsidR="00D209AF" w:rsidRPr="0003268C">
              <w:rPr>
                <w:rFonts w:ascii="Agency FB" w:hAnsi="Agency FB" w:cs="Tahoma"/>
                <w:sz w:val="32"/>
                <w:szCs w:val="32"/>
              </w:rPr>
              <w:t>o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 en </w:t>
            </w:r>
            <w:r w:rsidR="000729E5" w:rsidRPr="0003268C">
              <w:rPr>
                <w:rFonts w:ascii="Agency FB" w:hAnsi="Agency FB" w:cs="Tahoma"/>
                <w:sz w:val="32"/>
                <w:szCs w:val="32"/>
              </w:rPr>
              <w:t>Derechos Humanos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 (</w:t>
            </w:r>
            <w:r w:rsidR="000729E5">
              <w:rPr>
                <w:rFonts w:ascii="Agency FB" w:hAnsi="Agency FB" w:cs="Tahoma"/>
                <w:sz w:val="32"/>
                <w:szCs w:val="32"/>
              </w:rPr>
              <w:t>Universidad Autónoma de la Ciudad de México</w:t>
            </w:r>
            <w:r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25419A" w:rsidRDefault="0025419A" w:rsidP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Diplomado en Fotografía Creativa (Instituto </w:t>
            </w:r>
            <w:r>
              <w:rPr>
                <w:rFonts w:ascii="Agency FB" w:hAnsi="Agency FB" w:cs="Tahoma"/>
                <w:sz w:val="32"/>
                <w:szCs w:val="32"/>
              </w:rPr>
              <w:t>Superior de Artes Visuales – IMAGO)</w:t>
            </w:r>
          </w:p>
          <w:p w:rsidR="008848A7" w:rsidRPr="0003268C" w:rsidRDefault="008848A7" w:rsidP="00D209A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Curso de Desarrollo de las competencias digitales para la transformaión del proceso educativo</w:t>
            </w:r>
            <w:r>
              <w:rPr>
                <w:rFonts w:ascii="Agency FB" w:hAnsi="Agency FB" w:cs="Tahoma"/>
                <w:sz w:val="32"/>
                <w:szCs w:val="32"/>
              </w:rPr>
              <w:t xml:space="preserve"> (Instituto Tecnológico Autónomo de México)</w:t>
            </w:r>
          </w:p>
          <w:p w:rsidR="00536041" w:rsidRPr="0003268C" w:rsidRDefault="00536041" w:rsidP="00D209AF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03268C" w:rsidTr="00D209AF">
        <w:tc>
          <w:tcPr>
            <w:tcW w:w="2376" w:type="dxa"/>
          </w:tcPr>
          <w:p w:rsidR="003D488F" w:rsidRPr="0003268C" w:rsidRDefault="006E0A08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Formaci</w:t>
            </w:r>
            <w:r w:rsidR="00B25D7D" w:rsidRPr="0003268C">
              <w:rPr>
                <w:rFonts w:ascii="Agency FB" w:hAnsi="Agency FB" w:cs="Tahoma"/>
                <w:sz w:val="32"/>
                <w:szCs w:val="32"/>
              </w:rPr>
              <w:t>ó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>n Actual</w:t>
            </w:r>
          </w:p>
        </w:tc>
        <w:tc>
          <w:tcPr>
            <w:tcW w:w="6602" w:type="dxa"/>
          </w:tcPr>
          <w:p w:rsidR="00D209AF" w:rsidRDefault="00AA44D6" w:rsidP="006E0A08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Doctorando </w:t>
            </w:r>
            <w:r w:rsidR="006E0A08" w:rsidRPr="0003268C">
              <w:rPr>
                <w:rFonts w:ascii="Agency FB" w:hAnsi="Agency FB" w:cs="Tahoma"/>
                <w:sz w:val="32"/>
                <w:szCs w:val="32"/>
              </w:rPr>
              <w:t xml:space="preserve">en Teología </w:t>
            </w:r>
            <w:r w:rsidR="006E0A08" w:rsidRPr="00D423EE">
              <w:rPr>
                <w:rFonts w:ascii="Agency FB" w:hAnsi="Agency FB" w:cs="Tahoma"/>
                <w:sz w:val="32"/>
                <w:szCs w:val="32"/>
              </w:rPr>
              <w:t>(</w:t>
            </w:r>
            <w:r w:rsidR="006E0A08">
              <w:rPr>
                <w:rFonts w:ascii="Agency FB" w:hAnsi="Agency FB" w:cs="Tahoma"/>
                <w:sz w:val="32"/>
                <w:szCs w:val="32"/>
              </w:rPr>
              <w:t>Universidad Católica Lumen Gentium</w:t>
            </w:r>
            <w:r w:rsidR="006E0A08" w:rsidRPr="00D423EE">
              <w:rPr>
                <w:rFonts w:ascii="Agency FB" w:hAnsi="Agency FB" w:cs="Tahoma"/>
                <w:sz w:val="32"/>
                <w:szCs w:val="32"/>
              </w:rPr>
              <w:t>)</w:t>
            </w:r>
          </w:p>
          <w:p w:rsidR="00063D14" w:rsidRPr="0003268C" w:rsidRDefault="00063D14" w:rsidP="006E0A08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6E0A08" w:rsidRPr="0003268C" w:rsidTr="00D209AF">
        <w:tc>
          <w:tcPr>
            <w:tcW w:w="2376" w:type="dxa"/>
          </w:tcPr>
          <w:p w:rsidR="006E0A08" w:rsidRPr="0003268C" w:rsidRDefault="006E0A08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Libros y Artículos</w:t>
            </w:r>
          </w:p>
        </w:tc>
        <w:tc>
          <w:tcPr>
            <w:tcW w:w="6602" w:type="dxa"/>
          </w:tcPr>
          <w:p w:rsidR="00775BD4" w:rsidRPr="0003268C" w:rsidRDefault="00283275" w:rsidP="008848A7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Libros</w:t>
            </w:r>
          </w:p>
          <w:p w:rsidR="00775BD4" w:rsidRPr="0003268C" w:rsidRDefault="00063D14" w:rsidP="00775BD4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Co-autor: </w:t>
            </w:r>
          </w:p>
          <w:p w:rsidR="00063D14" w:rsidRPr="0003268C" w:rsidRDefault="00063D14" w:rsidP="00063D14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Metodologías para la identificación y promoción de buenas prácticas en transparencia, rendición de cuentas y contraloría social desarrolladas por OSC, EDHUCAC e INDESOL, 2012.</w:t>
            </w:r>
          </w:p>
          <w:p w:rsidR="00775BD4" w:rsidRPr="0003268C" w:rsidRDefault="00775BD4" w:rsidP="00775BD4">
            <w:pPr>
              <w:rPr>
                <w:rFonts w:ascii="Agency FB" w:hAnsi="Agency FB" w:cs="Tahoma"/>
                <w:sz w:val="32"/>
                <w:szCs w:val="32"/>
              </w:rPr>
            </w:pPr>
          </w:p>
          <w:p w:rsidR="00063D14" w:rsidRPr="00D62BEE" w:rsidRDefault="00283275" w:rsidP="008848A7">
            <w:pPr>
              <w:pStyle w:val="Prrafodelista"/>
              <w:numPr>
                <w:ilvl w:val="0"/>
                <w:numId w:val="4"/>
              </w:num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Construyendo una cultura de respeto a la diversidad sexual. Buenas prácticas de las OSC en Chiapas, Distrito Federal y Jalisco, </w:t>
            </w:r>
            <w:r w:rsidR="00063D14" w:rsidRPr="0003268C">
              <w:rPr>
                <w:rFonts w:ascii="Agency FB" w:hAnsi="Agency FB" w:cs="Tahoma"/>
                <w:sz w:val="32"/>
                <w:szCs w:val="32"/>
              </w:rPr>
              <w:t>EDHUCAC e INDESOL, 2011.</w:t>
            </w:r>
          </w:p>
          <w:p w:rsidR="00283275" w:rsidRPr="0003268C" w:rsidRDefault="00283275" w:rsidP="008848A7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lastRenderedPageBreak/>
              <w:t xml:space="preserve">Capítulos de libro: </w:t>
            </w:r>
          </w:p>
          <w:p w:rsidR="008848A7" w:rsidRPr="0003268C" w:rsidRDefault="00283275" w:rsidP="00063D14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 xml:space="preserve">Hermes y la paradoja de la multiplicidad en la unidad, Congreso </w:t>
            </w:r>
            <w:r w:rsidR="00063D14" w:rsidRPr="0003268C">
              <w:rPr>
                <w:rFonts w:ascii="Agency FB" w:hAnsi="Agency FB" w:cs="Tahoma"/>
                <w:sz w:val="32"/>
                <w:szCs w:val="32"/>
              </w:rPr>
              <w:t xml:space="preserve">Nacional </w:t>
            </w:r>
            <w:r w:rsidRPr="0003268C">
              <w:rPr>
                <w:rFonts w:ascii="Agency FB" w:hAnsi="Agency FB" w:cs="Tahoma"/>
                <w:sz w:val="32"/>
                <w:szCs w:val="32"/>
              </w:rPr>
              <w:t>de la Asociación Filosófica de México, Primero Editores, 2005.</w:t>
            </w:r>
          </w:p>
          <w:p w:rsidR="00063D14" w:rsidRPr="0003268C" w:rsidRDefault="00063D14" w:rsidP="00063D14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El hombre en el péndulo del ser, Libro Anual del ISEE, 2004.</w:t>
            </w:r>
          </w:p>
          <w:p w:rsidR="001D1EDC" w:rsidRPr="0003268C" w:rsidRDefault="001D1EDC" w:rsidP="001D1EDC">
            <w:pPr>
              <w:pStyle w:val="Prrafodelista"/>
              <w:ind w:left="360"/>
              <w:rPr>
                <w:rFonts w:ascii="Agency FB" w:hAnsi="Agency FB" w:cs="Tahoma"/>
                <w:sz w:val="32"/>
                <w:szCs w:val="32"/>
              </w:rPr>
            </w:pPr>
          </w:p>
          <w:p w:rsidR="001D1EDC" w:rsidRPr="0003268C" w:rsidRDefault="001D1EDC" w:rsidP="001D1EDC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Revista Filosófica:</w:t>
            </w:r>
          </w:p>
          <w:p w:rsidR="001D1EDC" w:rsidRPr="0003268C" w:rsidRDefault="001D1EDC" w:rsidP="001D1EDC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Hacia una interpretación analógico-icónica del hombre, Analogía Filosófica, Revista Número Especial 16, 2005.</w:t>
            </w:r>
          </w:p>
          <w:p w:rsidR="00775BD4" w:rsidRPr="0003268C" w:rsidRDefault="00775BD4" w:rsidP="00775BD4">
            <w:pPr>
              <w:pStyle w:val="Prrafodelista"/>
              <w:ind w:left="360"/>
              <w:rPr>
                <w:rFonts w:ascii="Agency FB" w:hAnsi="Agency FB" w:cs="Tahoma"/>
                <w:sz w:val="32"/>
                <w:szCs w:val="32"/>
              </w:rPr>
            </w:pPr>
          </w:p>
          <w:p w:rsidR="00063D14" w:rsidRPr="0003268C" w:rsidRDefault="00775BD4" w:rsidP="00063D14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En línea:</w:t>
            </w:r>
          </w:p>
          <w:p w:rsidR="00775BD4" w:rsidRPr="0003268C" w:rsidRDefault="00775BD4" w:rsidP="00775BD4">
            <w:pPr>
              <w:pStyle w:val="Prrafodelista"/>
              <w:numPr>
                <w:ilvl w:val="0"/>
                <w:numId w:val="3"/>
              </w:num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Aportes reflexivos, en Aportes reflexivos para el diálogo intercultural y religioso, Colección Cuadernos de aportes desde el aula, Senda Libre, 2018.</w:t>
            </w:r>
          </w:p>
          <w:p w:rsidR="00283275" w:rsidRPr="0003268C" w:rsidRDefault="00283275" w:rsidP="001D1EDC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03268C" w:rsidTr="00D209AF">
        <w:tc>
          <w:tcPr>
            <w:tcW w:w="2376" w:type="dxa"/>
          </w:tcPr>
          <w:p w:rsidR="003D488F" w:rsidRPr="0003268C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lastRenderedPageBreak/>
              <w:t>Áreas de Investigación</w:t>
            </w:r>
          </w:p>
        </w:tc>
        <w:tc>
          <w:tcPr>
            <w:tcW w:w="6602" w:type="dxa"/>
          </w:tcPr>
          <w:p w:rsidR="004A1CC7" w:rsidRDefault="004A1CC7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Teología dogmática</w:t>
            </w:r>
          </w:p>
          <w:p w:rsidR="004A1CC7" w:rsidRDefault="004A1CC7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Teología fundamental</w:t>
            </w:r>
          </w:p>
          <w:p w:rsidR="006E0A08" w:rsidRDefault="006E0A08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Hermenéutica filosófica y teológica</w:t>
            </w:r>
          </w:p>
          <w:p w:rsidR="00BC672F" w:rsidRDefault="006E0A08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Antropología </w:t>
            </w:r>
            <w:r w:rsidR="00EE5D4F">
              <w:rPr>
                <w:rFonts w:ascii="Agency FB" w:hAnsi="Agency FB" w:cs="Tahoma"/>
                <w:sz w:val="32"/>
                <w:szCs w:val="32"/>
              </w:rPr>
              <w:t xml:space="preserve">social, </w:t>
            </w:r>
            <w:r>
              <w:rPr>
                <w:rFonts w:ascii="Agency FB" w:hAnsi="Agency FB" w:cs="Tahoma"/>
                <w:sz w:val="32"/>
                <w:szCs w:val="32"/>
              </w:rPr>
              <w:t>filosófica y teológica</w:t>
            </w:r>
          </w:p>
          <w:p w:rsidR="006E0A08" w:rsidRDefault="006E0A08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Educación</w:t>
            </w:r>
          </w:p>
          <w:p w:rsidR="006E0A08" w:rsidRDefault="006E0A08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 xml:space="preserve">Ética </w:t>
            </w:r>
          </w:p>
          <w:p w:rsidR="0025419A" w:rsidRDefault="0025419A" w:rsidP="00DD42AE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Fotografía</w:t>
            </w:r>
            <w:r w:rsidR="002802BE">
              <w:rPr>
                <w:rFonts w:ascii="Agency FB" w:hAnsi="Agency FB" w:cs="Tahoma"/>
                <w:sz w:val="32"/>
                <w:szCs w:val="32"/>
              </w:rPr>
              <w:t xml:space="preserve"> </w:t>
            </w:r>
          </w:p>
          <w:p w:rsidR="00D209AF" w:rsidRPr="00BA07D9" w:rsidRDefault="00D209AF" w:rsidP="006E0A08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03268C" w:rsidTr="00D209AF">
        <w:tc>
          <w:tcPr>
            <w:tcW w:w="2376" w:type="dxa"/>
          </w:tcPr>
          <w:p w:rsidR="003D488F" w:rsidRPr="0003268C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Asignatura(s) que imparte</w:t>
            </w:r>
          </w:p>
        </w:tc>
        <w:tc>
          <w:tcPr>
            <w:tcW w:w="6602" w:type="dxa"/>
          </w:tcPr>
          <w:p w:rsidR="00CD68A5" w:rsidRDefault="006E0A08" w:rsidP="009508D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Introducción a la Teología</w:t>
            </w:r>
          </w:p>
          <w:p w:rsidR="00182E9D" w:rsidRDefault="00182E9D" w:rsidP="009508D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Introducción a la Filosofía</w:t>
            </w:r>
          </w:p>
          <w:p w:rsidR="00182E9D" w:rsidRDefault="00182E9D" w:rsidP="009508D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Introducción a la Historia de la Filosofía</w:t>
            </w:r>
            <w:bookmarkStart w:id="0" w:name="_GoBack"/>
            <w:bookmarkEnd w:id="0"/>
          </w:p>
          <w:p w:rsidR="006E0A08" w:rsidRDefault="006E0A08" w:rsidP="009508D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Seminario de Textos Teológicos Contemporáneos</w:t>
            </w:r>
          </w:p>
          <w:p w:rsidR="00182E9D" w:rsidRDefault="006E0A08" w:rsidP="009508D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Síntesis Teológica</w:t>
            </w:r>
          </w:p>
          <w:p w:rsidR="004C0880" w:rsidRPr="007F69CB" w:rsidRDefault="004C0880" w:rsidP="009508D6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3D488F" w:rsidRPr="0003268C" w:rsidTr="00D209AF">
        <w:tc>
          <w:tcPr>
            <w:tcW w:w="2376" w:type="dxa"/>
          </w:tcPr>
          <w:p w:rsidR="003D488F" w:rsidRPr="0003268C" w:rsidRDefault="003D488F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Correo Electrónico</w:t>
            </w:r>
          </w:p>
        </w:tc>
        <w:tc>
          <w:tcPr>
            <w:tcW w:w="6602" w:type="dxa"/>
          </w:tcPr>
          <w:p w:rsidR="00CD68A5" w:rsidRPr="0003268C" w:rsidRDefault="006E0A08" w:rsidP="00CD68A5">
            <w:pPr>
              <w:rPr>
                <w:rFonts w:ascii="Agency FB" w:hAnsi="Agency FB" w:cs="Tahoma"/>
                <w:sz w:val="32"/>
                <w:szCs w:val="32"/>
              </w:rPr>
            </w:pPr>
            <w:r w:rsidRPr="0003268C">
              <w:rPr>
                <w:rFonts w:ascii="Agency FB" w:hAnsi="Agency FB" w:cs="Tahoma"/>
                <w:sz w:val="32"/>
                <w:szCs w:val="32"/>
              </w:rPr>
              <w:t>arturodorantes@outlook.com</w:t>
            </w:r>
          </w:p>
          <w:p w:rsidR="003D488F" w:rsidRPr="0003268C" w:rsidRDefault="003D488F" w:rsidP="00CD68A5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</w:tbl>
    <w:p w:rsidR="003D488F" w:rsidRPr="0003268C" w:rsidRDefault="003D488F">
      <w:pPr>
        <w:rPr>
          <w:rFonts w:ascii="Agency FB" w:hAnsi="Agency FB" w:cs="Tahoma"/>
          <w:sz w:val="32"/>
          <w:szCs w:val="32"/>
        </w:rPr>
      </w:pPr>
    </w:p>
    <w:sectPr w:rsidR="003D488F" w:rsidRPr="0003268C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197" w:rsidRDefault="00416197" w:rsidP="008A7AAE">
      <w:r>
        <w:separator/>
      </w:r>
    </w:p>
  </w:endnote>
  <w:endnote w:type="continuationSeparator" w:id="0">
    <w:p w:rsidR="00416197" w:rsidRDefault="00416197" w:rsidP="008A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197" w:rsidRDefault="00416197" w:rsidP="008A7AAE">
      <w:r>
        <w:separator/>
      </w:r>
    </w:p>
  </w:footnote>
  <w:footnote w:type="continuationSeparator" w:id="0">
    <w:p w:rsidR="00416197" w:rsidRDefault="00416197" w:rsidP="008A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4161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alt="escudo_colores_transparent" style="position:absolute;margin-left:0;margin-top:0;width:441.85pt;height:447.4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4161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alt="escudo_colores_transparent" style="position:absolute;margin-left:0;margin-top:0;width:441.85pt;height:447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D47" w:rsidRDefault="004161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alt="escudo_colores_transparent" style="position:absolute;margin-left:0;margin-top:0;width:441.85pt;height:447.4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441C7"/>
    <w:multiLevelType w:val="hybridMultilevel"/>
    <w:tmpl w:val="477A92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C032E"/>
    <w:multiLevelType w:val="hybridMultilevel"/>
    <w:tmpl w:val="3B4432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577A7"/>
    <w:multiLevelType w:val="hybridMultilevel"/>
    <w:tmpl w:val="1006F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A693A"/>
    <w:multiLevelType w:val="hybridMultilevel"/>
    <w:tmpl w:val="549432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68C"/>
    <w:rsid w:val="000328BF"/>
    <w:rsid w:val="00035BFF"/>
    <w:rsid w:val="00060600"/>
    <w:rsid w:val="00063D14"/>
    <w:rsid w:val="000729E5"/>
    <w:rsid w:val="00095CBA"/>
    <w:rsid w:val="000A31EE"/>
    <w:rsid w:val="000E0878"/>
    <w:rsid w:val="000E628F"/>
    <w:rsid w:val="0014571C"/>
    <w:rsid w:val="00175743"/>
    <w:rsid w:val="00182E9D"/>
    <w:rsid w:val="001A28FC"/>
    <w:rsid w:val="001A5B33"/>
    <w:rsid w:val="001B6001"/>
    <w:rsid w:val="001D1EDC"/>
    <w:rsid w:val="001F2CB4"/>
    <w:rsid w:val="001F4BE3"/>
    <w:rsid w:val="00212030"/>
    <w:rsid w:val="0022160A"/>
    <w:rsid w:val="0025419A"/>
    <w:rsid w:val="0026003B"/>
    <w:rsid w:val="00267729"/>
    <w:rsid w:val="00271C9C"/>
    <w:rsid w:val="002802BE"/>
    <w:rsid w:val="00283275"/>
    <w:rsid w:val="00284D49"/>
    <w:rsid w:val="002E3187"/>
    <w:rsid w:val="002F6965"/>
    <w:rsid w:val="00327D23"/>
    <w:rsid w:val="003D488F"/>
    <w:rsid w:val="00411CE3"/>
    <w:rsid w:val="00416197"/>
    <w:rsid w:val="0042435B"/>
    <w:rsid w:val="00440065"/>
    <w:rsid w:val="00440237"/>
    <w:rsid w:val="004402AD"/>
    <w:rsid w:val="004854E5"/>
    <w:rsid w:val="00497A0E"/>
    <w:rsid w:val="004A1CC7"/>
    <w:rsid w:val="004B25DA"/>
    <w:rsid w:val="004B25F1"/>
    <w:rsid w:val="004C0880"/>
    <w:rsid w:val="004C48FE"/>
    <w:rsid w:val="004D077B"/>
    <w:rsid w:val="004F0B46"/>
    <w:rsid w:val="004F33F2"/>
    <w:rsid w:val="00505D6B"/>
    <w:rsid w:val="00536041"/>
    <w:rsid w:val="00547C05"/>
    <w:rsid w:val="00554A21"/>
    <w:rsid w:val="0056324B"/>
    <w:rsid w:val="00566CD6"/>
    <w:rsid w:val="0059034D"/>
    <w:rsid w:val="005F1D5E"/>
    <w:rsid w:val="005F23B5"/>
    <w:rsid w:val="00622487"/>
    <w:rsid w:val="00631B6A"/>
    <w:rsid w:val="006818D1"/>
    <w:rsid w:val="006929C7"/>
    <w:rsid w:val="006E0A08"/>
    <w:rsid w:val="006F4264"/>
    <w:rsid w:val="006F4571"/>
    <w:rsid w:val="00706486"/>
    <w:rsid w:val="007504B3"/>
    <w:rsid w:val="0075741A"/>
    <w:rsid w:val="0077583D"/>
    <w:rsid w:val="00775BD4"/>
    <w:rsid w:val="00794A89"/>
    <w:rsid w:val="00797D55"/>
    <w:rsid w:val="007A2654"/>
    <w:rsid w:val="007C15DD"/>
    <w:rsid w:val="007D7C9F"/>
    <w:rsid w:val="007F1799"/>
    <w:rsid w:val="007F35E7"/>
    <w:rsid w:val="007F69CB"/>
    <w:rsid w:val="00825689"/>
    <w:rsid w:val="008453EB"/>
    <w:rsid w:val="00847189"/>
    <w:rsid w:val="00850662"/>
    <w:rsid w:val="00865EA4"/>
    <w:rsid w:val="00877D3C"/>
    <w:rsid w:val="008842C3"/>
    <w:rsid w:val="008848A7"/>
    <w:rsid w:val="008A7AAE"/>
    <w:rsid w:val="008B398B"/>
    <w:rsid w:val="008D1367"/>
    <w:rsid w:val="008D1E1E"/>
    <w:rsid w:val="008E7B55"/>
    <w:rsid w:val="008F335F"/>
    <w:rsid w:val="00912E6C"/>
    <w:rsid w:val="00933206"/>
    <w:rsid w:val="009508D6"/>
    <w:rsid w:val="0096391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120EC"/>
    <w:rsid w:val="00A36B33"/>
    <w:rsid w:val="00A46F73"/>
    <w:rsid w:val="00A51ADB"/>
    <w:rsid w:val="00A62B9D"/>
    <w:rsid w:val="00A92089"/>
    <w:rsid w:val="00AA44D6"/>
    <w:rsid w:val="00AB2DCE"/>
    <w:rsid w:val="00AC31FC"/>
    <w:rsid w:val="00AC55D6"/>
    <w:rsid w:val="00B10BD9"/>
    <w:rsid w:val="00B25D7D"/>
    <w:rsid w:val="00B33EC1"/>
    <w:rsid w:val="00B63142"/>
    <w:rsid w:val="00B72DEF"/>
    <w:rsid w:val="00B83C51"/>
    <w:rsid w:val="00BA07D9"/>
    <w:rsid w:val="00BA38A1"/>
    <w:rsid w:val="00BB1CEC"/>
    <w:rsid w:val="00BC672F"/>
    <w:rsid w:val="00BE6F63"/>
    <w:rsid w:val="00C77E0F"/>
    <w:rsid w:val="00CA28F3"/>
    <w:rsid w:val="00CB1686"/>
    <w:rsid w:val="00CD460A"/>
    <w:rsid w:val="00CD68A5"/>
    <w:rsid w:val="00CE0CD2"/>
    <w:rsid w:val="00CF76E4"/>
    <w:rsid w:val="00D209AF"/>
    <w:rsid w:val="00D22D47"/>
    <w:rsid w:val="00D35963"/>
    <w:rsid w:val="00D423EE"/>
    <w:rsid w:val="00D62BEE"/>
    <w:rsid w:val="00D77BA5"/>
    <w:rsid w:val="00D977EE"/>
    <w:rsid w:val="00DD42AE"/>
    <w:rsid w:val="00DE0DD6"/>
    <w:rsid w:val="00DF4D6B"/>
    <w:rsid w:val="00E138C4"/>
    <w:rsid w:val="00E408C5"/>
    <w:rsid w:val="00E47AC7"/>
    <w:rsid w:val="00E85695"/>
    <w:rsid w:val="00E86B24"/>
    <w:rsid w:val="00EB16B9"/>
    <w:rsid w:val="00EC1A4C"/>
    <w:rsid w:val="00EC516E"/>
    <w:rsid w:val="00EE5D4F"/>
    <w:rsid w:val="00F148CB"/>
    <w:rsid w:val="00F166FB"/>
    <w:rsid w:val="00F72A95"/>
    <w:rsid w:val="00F7520F"/>
    <w:rsid w:val="00F948AD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601CF6"/>
  <w15:docId w15:val="{0CA8EB71-CDA2-0846-BA52-311C4662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Prrafodelista">
    <w:name w:val="List Paragraph"/>
    <w:basedOn w:val="Normal"/>
    <w:uiPriority w:val="34"/>
    <w:qFormat/>
    <w:rsid w:val="00B2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6394F-EFA2-164D-8055-30FE0B31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Arturo  González Dorantes</cp:lastModifiedBy>
  <cp:revision>20</cp:revision>
  <dcterms:created xsi:type="dcterms:W3CDTF">2019-07-29T00:30:00Z</dcterms:created>
  <dcterms:modified xsi:type="dcterms:W3CDTF">2019-11-26T17:55:00Z</dcterms:modified>
</cp:coreProperties>
</file>